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5BF" w:rsidRPr="005B03DE" w:rsidRDefault="00DE15BF" w:rsidP="00DE15B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956C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B10A8953F10460BA559B0E76A2B920A"/>
                </w:placeholder>
              </w:sdtPr>
              <w:sdtEndPr/>
              <w:sdtContent>
                <w:r w:rsidR="00DE15BF" w:rsidRPr="007D7E7F">
                  <w:rPr>
                    <w:rFonts w:ascii="Times New Roman" w:hAnsi="Times New Roman"/>
                    <w:b/>
                    <w:sz w:val="24"/>
                  </w:rPr>
                  <w:t>Tóth Csaba</w:t>
                </w:r>
              </w:sdtContent>
            </w:sdt>
            <w:r w:rsidR="00DE15BF" w:rsidRPr="005554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B10A8953F10460BA559B0E76A2B920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B10A8953F10460BA559B0E76A2B920A"/>
                    </w:placeholder>
                  </w:sdtPr>
                  <w:sdtEndPr/>
                  <w:sdtContent>
                    <w:r w:rsidR="00DE15BF" w:rsidRPr="007D7E7F">
                      <w:rPr>
                        <w:rFonts w:ascii="Times New Roman" w:hAnsi="Times New Roman"/>
                        <w:b/>
                        <w:sz w:val="24"/>
                      </w:rPr>
                      <w:t>Klímavédelmi és Fenntarthatósági Kabinet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EA29B1" w:rsidRDefault="00EA29B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A29B1" w:rsidRPr="005B03DE" w:rsidRDefault="00EA29B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Előterjesztve: Városüzemeltetési Bizottság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3A7CFB">
        <w:rPr>
          <w:rFonts w:ascii="Times New Roman" w:hAnsi="Times New Roman"/>
          <w:b/>
          <w:bCs/>
          <w:sz w:val="28"/>
          <w:szCs w:val="28"/>
        </w:rPr>
        <w:t>202</w:t>
      </w:r>
      <w:r w:rsidR="00C37DD7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C37DD7">
        <w:rPr>
          <w:rFonts w:ascii="Times New Roman" w:hAnsi="Times New Roman"/>
          <w:b/>
          <w:bCs/>
          <w:sz w:val="28"/>
          <w:szCs w:val="28"/>
        </w:rPr>
        <w:t>március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37DD7">
        <w:rPr>
          <w:rFonts w:ascii="Times New Roman" w:hAnsi="Times New Roman"/>
          <w:b/>
          <w:bCs/>
          <w:sz w:val="28"/>
          <w:szCs w:val="28"/>
        </w:rPr>
        <w:t>1</w:t>
      </w:r>
      <w:r w:rsidR="00213A2F">
        <w:rPr>
          <w:rFonts w:ascii="Times New Roman" w:hAnsi="Times New Roman"/>
          <w:b/>
          <w:bCs/>
          <w:sz w:val="28"/>
          <w:szCs w:val="28"/>
        </w:rPr>
        <w:t>4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213A2F">
        <w:rPr>
          <w:rFonts w:ascii="Times New Roman" w:hAnsi="Times New Roman"/>
          <w:b/>
          <w:bCs/>
          <w:sz w:val="28"/>
          <w:szCs w:val="28"/>
        </w:rPr>
        <w:t>ei</w:t>
      </w:r>
      <w:r w:rsidR="00213A2F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13A2F">
        <w:rPr>
          <w:rFonts w:ascii="Times New Roman" w:hAnsi="Times New Roman"/>
          <w:b/>
          <w:bCs/>
          <w:sz w:val="28"/>
          <w:szCs w:val="28"/>
        </w:rPr>
        <w:t>rendkívüli</w:t>
      </w:r>
      <w:r w:rsidR="00213A2F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A310B" w:rsidP="00F13C70">
            <w:pPr>
              <w:widowControl w:val="0"/>
              <w:autoSpaceDE w:val="0"/>
              <w:spacing w:after="0" w:line="240" w:lineRule="auto"/>
              <w:jc w:val="both"/>
            </w:pPr>
            <w:r w:rsidRPr="00BA310B">
              <w:rPr>
                <w:rFonts w:ascii="Times New Roman" w:hAnsi="Times New Roman"/>
                <w:color w:val="010101"/>
                <w:sz w:val="24"/>
                <w:szCs w:val="24"/>
              </w:rPr>
              <w:t xml:space="preserve">Javaslat esővízgyűjtő szetteket biztosító társasházi pályázat kiírására a LIFE-Városi Eső pályázat keretében 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3A7CFB">
        <w:rPr>
          <w:rFonts w:ascii="Times New Roman" w:hAnsi="Times New Roman"/>
          <w:sz w:val="24"/>
          <w:szCs w:val="24"/>
        </w:rPr>
        <w:t>Tóth Csaba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3A7CFB">
        <w:rPr>
          <w:rFonts w:ascii="Times New Roman" w:hAnsi="Times New Roman"/>
          <w:sz w:val="24"/>
          <w:szCs w:val="24"/>
        </w:rPr>
        <w:t>Klímavédelmi és Fenntarthatósági Kabinet vezetője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A310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3A7CFB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B74EAE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4EA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74EA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74EA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4EAE">
        <w:rPr>
          <w:rFonts w:ascii="Times New Roman" w:hAnsi="Times New Roman"/>
          <w:b/>
          <w:bCs/>
          <w:sz w:val="24"/>
          <w:szCs w:val="24"/>
        </w:rPr>
        <w:t>egyszerű</w:t>
      </w:r>
      <w:r w:rsidRPr="00B74EA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C596D" w:rsidRPr="0001782D" w:rsidRDefault="002C596D" w:rsidP="00017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43F49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A310B" w:rsidRPr="005B03DE" w:rsidRDefault="00BA310B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A7CFB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A7CFB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EAE" w:rsidRPr="00650D3E" w:rsidRDefault="00B74EAE" w:rsidP="00B74E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74EAE" w:rsidRPr="00650D3E" w:rsidRDefault="00B74EAE" w:rsidP="00B74E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B74EAE" w:rsidRDefault="00B74EAE" w:rsidP="00B74E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D2ED9" w:rsidRDefault="00BC4CD9" w:rsidP="00F4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0AB4">
        <w:rPr>
          <w:rFonts w:ascii="Times New Roman" w:hAnsi="Times New Roman"/>
          <w:spacing w:val="-5"/>
          <w:sz w:val="24"/>
          <w:szCs w:val="24"/>
        </w:rPr>
        <w:t xml:space="preserve">A </w:t>
      </w:r>
      <w:r w:rsidRPr="00DE0AB4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kerület Erzsébetváros Önkormányzata </w:t>
      </w:r>
      <w:r>
        <w:rPr>
          <w:rFonts w:ascii="Times New Roman" w:hAnsi="Times New Roman"/>
          <w:bCs/>
          <w:sz w:val="24"/>
          <w:szCs w:val="24"/>
        </w:rPr>
        <w:t>2021</w:t>
      </w:r>
      <w:r w:rsidR="00F4609D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2025</w:t>
      </w:r>
      <w:r w:rsidR="00F4609D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között a csapadékvíz hasznosítását és a csapadékví</w:t>
      </w:r>
      <w:r w:rsidR="0025243A">
        <w:rPr>
          <w:rFonts w:ascii="Times New Roman" w:hAnsi="Times New Roman"/>
          <w:bCs/>
          <w:sz w:val="24"/>
          <w:szCs w:val="24"/>
        </w:rPr>
        <w:t>z</w:t>
      </w:r>
      <w:r>
        <w:rPr>
          <w:rFonts w:ascii="Times New Roman" w:hAnsi="Times New Roman"/>
          <w:bCs/>
          <w:sz w:val="24"/>
          <w:szCs w:val="24"/>
        </w:rPr>
        <w:t xml:space="preserve"> által előidézett </w:t>
      </w:r>
      <w:r w:rsidR="0025243A">
        <w:rPr>
          <w:rFonts w:ascii="Times New Roman" w:hAnsi="Times New Roman"/>
          <w:bCs/>
          <w:sz w:val="24"/>
          <w:szCs w:val="24"/>
        </w:rPr>
        <w:t xml:space="preserve">problémák csökkentését célzó „LIFE in </w:t>
      </w:r>
      <w:proofErr w:type="spellStart"/>
      <w:r w:rsidR="0025243A">
        <w:rPr>
          <w:rFonts w:ascii="Times New Roman" w:hAnsi="Times New Roman"/>
          <w:bCs/>
          <w:sz w:val="24"/>
          <w:szCs w:val="24"/>
        </w:rPr>
        <w:t>Runoff</w:t>
      </w:r>
      <w:proofErr w:type="spellEnd"/>
      <w:r w:rsidR="0025243A">
        <w:rPr>
          <w:rFonts w:ascii="Times New Roman" w:hAnsi="Times New Roman"/>
          <w:bCs/>
          <w:sz w:val="24"/>
          <w:szCs w:val="24"/>
        </w:rPr>
        <w:t xml:space="preserve">” című, </w:t>
      </w:r>
      <w:r w:rsidR="0025243A" w:rsidRPr="00F55336">
        <w:rPr>
          <w:rFonts w:ascii="Times New Roman" w:hAnsi="Times New Roman"/>
          <w:sz w:val="24"/>
          <w:szCs w:val="24"/>
        </w:rPr>
        <w:t>LIFE20 CCA/HU/001774</w:t>
      </w:r>
      <w:r w:rsidR="0025243A">
        <w:rPr>
          <w:rFonts w:ascii="Times New Roman" w:hAnsi="Times New Roman"/>
          <w:sz w:val="24"/>
          <w:szCs w:val="24"/>
        </w:rPr>
        <w:t xml:space="preserve"> azonosítószámú </w:t>
      </w:r>
      <w:r w:rsidR="008D6E27">
        <w:rPr>
          <w:rFonts w:ascii="Times New Roman" w:hAnsi="Times New Roman"/>
          <w:sz w:val="24"/>
          <w:szCs w:val="24"/>
        </w:rPr>
        <w:t>pályázatot</w:t>
      </w:r>
      <w:r w:rsidR="0025243A">
        <w:rPr>
          <w:rFonts w:ascii="Times New Roman" w:hAnsi="Times New Roman"/>
          <w:sz w:val="24"/>
          <w:szCs w:val="24"/>
        </w:rPr>
        <w:t xml:space="preserve"> valósítja meg</w:t>
      </w:r>
      <w:r w:rsidR="00F4609D">
        <w:rPr>
          <w:rFonts w:ascii="Times New Roman" w:hAnsi="Times New Roman"/>
          <w:sz w:val="24"/>
          <w:szCs w:val="24"/>
        </w:rPr>
        <w:t xml:space="preserve"> a Képviselő-testület 657/2020. (IX.24. </w:t>
      </w:r>
      <w:proofErr w:type="gramStart"/>
      <w:r w:rsidR="00F4609D">
        <w:rPr>
          <w:rFonts w:ascii="Times New Roman" w:hAnsi="Times New Roman"/>
          <w:sz w:val="24"/>
          <w:szCs w:val="24"/>
        </w:rPr>
        <w:t>)</w:t>
      </w:r>
      <w:proofErr w:type="gramEnd"/>
      <w:r w:rsidR="00F4609D">
        <w:rPr>
          <w:rFonts w:ascii="Times New Roman" w:hAnsi="Times New Roman"/>
          <w:sz w:val="24"/>
          <w:szCs w:val="24"/>
        </w:rPr>
        <w:t xml:space="preserve"> számú, és </w:t>
      </w:r>
      <w:r w:rsidR="00F4609D" w:rsidRPr="008A1D75">
        <w:rPr>
          <w:rFonts w:ascii="Times New Roman" w:hAnsi="Times New Roman"/>
          <w:sz w:val="24"/>
          <w:szCs w:val="24"/>
        </w:rPr>
        <w:t>673/2021</w:t>
      </w:r>
      <w:r w:rsidR="00F4609D">
        <w:rPr>
          <w:rFonts w:ascii="Times New Roman" w:hAnsi="Times New Roman"/>
          <w:sz w:val="24"/>
          <w:szCs w:val="24"/>
        </w:rPr>
        <w:t>.</w:t>
      </w:r>
      <w:r w:rsidR="00F4609D" w:rsidRPr="008A1D75">
        <w:rPr>
          <w:rFonts w:ascii="Times New Roman" w:hAnsi="Times New Roman"/>
          <w:sz w:val="24"/>
          <w:szCs w:val="24"/>
        </w:rPr>
        <w:t xml:space="preserve"> (IX.15.</w:t>
      </w:r>
      <w:proofErr w:type="gramStart"/>
      <w:r w:rsidR="00F4609D" w:rsidRPr="008A1D75">
        <w:rPr>
          <w:rFonts w:ascii="Times New Roman" w:hAnsi="Times New Roman"/>
          <w:sz w:val="24"/>
          <w:szCs w:val="24"/>
        </w:rPr>
        <w:t>)  számú</w:t>
      </w:r>
      <w:proofErr w:type="gramEnd"/>
      <w:r w:rsidR="00F4609D" w:rsidRPr="008A1D75">
        <w:rPr>
          <w:rFonts w:ascii="Times New Roman" w:hAnsi="Times New Roman"/>
          <w:sz w:val="24"/>
          <w:szCs w:val="24"/>
        </w:rPr>
        <w:t xml:space="preserve"> határozat</w:t>
      </w:r>
      <w:r w:rsidR="00F4609D">
        <w:rPr>
          <w:rFonts w:ascii="Times New Roman" w:hAnsi="Times New Roman"/>
          <w:sz w:val="24"/>
          <w:szCs w:val="24"/>
        </w:rPr>
        <w:t>a alapján.</w:t>
      </w:r>
      <w:r w:rsidR="0025243A">
        <w:rPr>
          <w:rFonts w:ascii="Times New Roman" w:hAnsi="Times New Roman"/>
          <w:sz w:val="24"/>
          <w:szCs w:val="24"/>
        </w:rPr>
        <w:t xml:space="preserve"> </w:t>
      </w:r>
    </w:p>
    <w:p w:rsidR="004D2ED9" w:rsidRDefault="004D2ED9" w:rsidP="00F4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ED9" w:rsidRPr="007E68A8" w:rsidRDefault="004D2ED9" w:rsidP="00F02A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E68A8">
        <w:rPr>
          <w:rFonts w:ascii="Times New Roman" w:hAnsi="Times New Roman"/>
          <w:sz w:val="24"/>
          <w:szCs w:val="24"/>
        </w:rPr>
        <w:t>Erzsébetvárosban az alábbi beavatkozások várhatók:</w:t>
      </w:r>
    </w:p>
    <w:p w:rsidR="004D2ED9" w:rsidRPr="007E68A8" w:rsidRDefault="004D2ED9" w:rsidP="00F02A1F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68A8">
        <w:rPr>
          <w:rFonts w:ascii="Times New Roman" w:hAnsi="Times New Roman"/>
          <w:sz w:val="24"/>
          <w:szCs w:val="24"/>
        </w:rPr>
        <w:t>önkormányzati épületek csapadékvíz visszatartása és hasznosítása</w:t>
      </w:r>
    </w:p>
    <w:p w:rsidR="004D2ED9" w:rsidRPr="007E68A8" w:rsidRDefault="004D2ED9" w:rsidP="00F02A1F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68A8">
        <w:rPr>
          <w:rFonts w:ascii="Times New Roman" w:hAnsi="Times New Roman"/>
          <w:sz w:val="24"/>
          <w:szCs w:val="24"/>
        </w:rPr>
        <w:t>társasházak csapadékvíz visszatartása és hasznosítása (pályázat útján)</w:t>
      </w:r>
    </w:p>
    <w:p w:rsidR="004D2ED9" w:rsidRPr="004D2ED9" w:rsidRDefault="004D2ED9" w:rsidP="007E68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ED9" w:rsidRPr="007E68A8" w:rsidRDefault="004D2ED9" w:rsidP="007E68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68A8">
        <w:rPr>
          <w:rFonts w:ascii="Times New Roman" w:hAnsi="Times New Roman"/>
          <w:sz w:val="24"/>
          <w:szCs w:val="24"/>
        </w:rPr>
        <w:t>Szakpolitikai javaslatok</w:t>
      </w:r>
    </w:p>
    <w:p w:rsidR="004D2ED9" w:rsidRPr="007E68A8" w:rsidRDefault="004D2ED9" w:rsidP="004D2ED9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68A8">
        <w:rPr>
          <w:rFonts w:ascii="Times New Roman" w:hAnsi="Times New Roman"/>
          <w:sz w:val="24"/>
          <w:szCs w:val="24"/>
        </w:rPr>
        <w:t>kerületi cselekvési terv kidolgozása</w:t>
      </w:r>
    </w:p>
    <w:p w:rsidR="004D2ED9" w:rsidRPr="004D2ED9" w:rsidRDefault="004D2ED9" w:rsidP="00E2153E">
      <w:pPr>
        <w:pStyle w:val="BSStudyChapter6"/>
        <w:numPr>
          <w:ilvl w:val="0"/>
          <w:numId w:val="27"/>
        </w:numPr>
        <w:jc w:val="both"/>
        <w:rPr>
          <w:rFonts w:ascii="Times New Roman" w:hAnsi="Times New Roman"/>
          <w:b w:val="0"/>
          <w:color w:val="auto"/>
          <w:szCs w:val="24"/>
        </w:rPr>
      </w:pPr>
      <w:r w:rsidRPr="004D2ED9">
        <w:rPr>
          <w:rFonts w:ascii="Times New Roman" w:hAnsi="Times New Roman"/>
          <w:b w:val="0"/>
          <w:color w:val="auto"/>
          <w:szCs w:val="24"/>
        </w:rPr>
        <w:t>villámárvizek kezelését és a vízmegtartást szolgáló településrendezési szabályozási javaslatok kidolgozása</w:t>
      </w:r>
    </w:p>
    <w:p w:rsidR="004D2ED9" w:rsidRPr="004D2ED9" w:rsidRDefault="004D2ED9" w:rsidP="00F4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4CD9" w:rsidRDefault="0025243A" w:rsidP="00F4609D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projekt keretében lehetőség van esővízgyűjtő szettek (hordó és talapzat) biztosítására társasházak részére </w:t>
      </w:r>
      <w:r w:rsidR="009443F4">
        <w:rPr>
          <w:rFonts w:ascii="Times New Roman" w:hAnsi="Times New Roman"/>
          <w:sz w:val="24"/>
          <w:szCs w:val="24"/>
        </w:rPr>
        <w:t xml:space="preserve">úgy, hogy </w:t>
      </w:r>
      <w:r w:rsidR="00E2153E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9443F4">
        <w:rPr>
          <w:rFonts w:ascii="Times New Roman" w:hAnsi="Times New Roman"/>
          <w:sz w:val="24"/>
          <w:szCs w:val="24"/>
        </w:rPr>
        <w:t>esővízgyűtők</w:t>
      </w:r>
      <w:proofErr w:type="spellEnd"/>
      <w:r w:rsidR="009443F4">
        <w:rPr>
          <w:rFonts w:ascii="Times New Roman" w:hAnsi="Times New Roman"/>
          <w:sz w:val="24"/>
          <w:szCs w:val="24"/>
        </w:rPr>
        <w:t xml:space="preserve"> kb. 10%-át a víz gyűjtését és felhasználását mérő műszerrel kell ellátni. A rendelkezésre álló összeg 4</w:t>
      </w:r>
      <w:r>
        <w:rPr>
          <w:rFonts w:ascii="Times New Roman" w:hAnsi="Times New Roman"/>
          <w:sz w:val="24"/>
          <w:szCs w:val="24"/>
        </w:rPr>
        <w:t>.</w:t>
      </w:r>
      <w:r w:rsidR="009443F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00.000 Ft</w:t>
      </w:r>
      <w:r w:rsidR="009443F4">
        <w:rPr>
          <w:rFonts w:ascii="Times New Roman" w:hAnsi="Times New Roman"/>
          <w:sz w:val="24"/>
          <w:szCs w:val="24"/>
        </w:rPr>
        <w:t xml:space="preserve">, mely összegből 100 db esővízgyűjtő szettet és 10 db mérőműszert lehet </w:t>
      </w:r>
      <w:proofErr w:type="spellStart"/>
      <w:r w:rsidR="009443F4">
        <w:rPr>
          <w:rFonts w:ascii="Times New Roman" w:hAnsi="Times New Roman"/>
          <w:sz w:val="24"/>
          <w:szCs w:val="24"/>
        </w:rPr>
        <w:t>biztosítani</w:t>
      </w:r>
      <w:proofErr w:type="gramStart"/>
      <w:r w:rsidR="009443F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Az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esővígyűjtő</w:t>
      </w:r>
      <w:proofErr w:type="spellEnd"/>
      <w:r>
        <w:rPr>
          <w:rFonts w:ascii="Times New Roman" w:hAnsi="Times New Roman"/>
          <w:sz w:val="24"/>
          <w:szCs w:val="24"/>
        </w:rPr>
        <w:t xml:space="preserve"> szettek biztosítása érdekében javaslom, hogy az Önkormányzat írjon ki pályázatot a társasházak részére és a pályázat</w:t>
      </w:r>
      <w:r>
        <w:rPr>
          <w:rFonts w:ascii="Times New Roman" w:hAnsi="Times New Roman"/>
          <w:spacing w:val="-5"/>
          <w:sz w:val="24"/>
          <w:szCs w:val="24"/>
        </w:rPr>
        <w:t xml:space="preserve"> március 22-én, a Víz Napján kerüljön</w:t>
      </w:r>
      <w:r w:rsidR="00BC4CD9" w:rsidRPr="00DE0AB4">
        <w:rPr>
          <w:rFonts w:ascii="Times New Roman" w:hAnsi="Times New Roman"/>
          <w:spacing w:val="-5"/>
          <w:sz w:val="24"/>
          <w:szCs w:val="24"/>
        </w:rPr>
        <w:t xml:space="preserve"> meghirdetésre.</w:t>
      </w:r>
    </w:p>
    <w:p w:rsidR="00677398" w:rsidRDefault="00C73A13" w:rsidP="00F4609D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Javaslom, hogy a pályázatok beérkezése után időrendi sorrendben minden pályázó megkaphassa az esővíz gyűjtésére alkalmas </w:t>
      </w:r>
      <w:r w:rsidR="005E707D" w:rsidRPr="007E05BE">
        <w:rPr>
          <w:rFonts w:ascii="Times New Roman" w:hAnsi="Times New Roman"/>
          <w:spacing w:val="-5"/>
          <w:sz w:val="24"/>
          <w:szCs w:val="24"/>
        </w:rPr>
        <w:t xml:space="preserve">300 </w:t>
      </w:r>
      <w:r w:rsidR="00677398" w:rsidRPr="005E707D">
        <w:rPr>
          <w:rFonts w:ascii="Times New Roman" w:hAnsi="Times New Roman"/>
          <w:spacing w:val="-5"/>
          <w:sz w:val="24"/>
          <w:szCs w:val="24"/>
        </w:rPr>
        <w:t>l</w:t>
      </w:r>
      <w:r w:rsidR="00677398">
        <w:rPr>
          <w:rFonts w:ascii="Times New Roman" w:hAnsi="Times New Roman"/>
          <w:spacing w:val="-5"/>
          <w:sz w:val="24"/>
          <w:szCs w:val="24"/>
        </w:rPr>
        <w:t>iteres gyűjtőedényt, ezért azok elbírálására külön bíráló bizottságot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5E707D">
        <w:rPr>
          <w:rFonts w:ascii="Times New Roman" w:hAnsi="Times New Roman"/>
          <w:spacing w:val="-5"/>
          <w:sz w:val="24"/>
          <w:szCs w:val="24"/>
        </w:rPr>
        <w:t>nem szükséges kijelölni, a Klímavédelmi és Fenntarthatósági Kabinet végzi a szükséges bírálatot és kiosztást.</w:t>
      </w:r>
    </w:p>
    <w:p w:rsidR="00C73A13" w:rsidRPr="007E68A8" w:rsidRDefault="00677398" w:rsidP="00F4609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5E707D">
        <w:rPr>
          <w:rFonts w:ascii="Times New Roman" w:hAnsi="Times New Roman"/>
          <w:spacing w:val="-5"/>
          <w:sz w:val="24"/>
          <w:szCs w:val="24"/>
        </w:rPr>
        <w:t>A pályázati felhívásra 2023.</w:t>
      </w:r>
      <w:r w:rsidR="005E707D" w:rsidRPr="007E05BE">
        <w:rPr>
          <w:rFonts w:ascii="Times New Roman" w:hAnsi="Times New Roman"/>
          <w:spacing w:val="-5"/>
          <w:sz w:val="24"/>
          <w:szCs w:val="24"/>
        </w:rPr>
        <w:t xml:space="preserve"> június 15-</w:t>
      </w:r>
      <w:r w:rsidRPr="005E707D">
        <w:rPr>
          <w:rFonts w:ascii="Times New Roman" w:hAnsi="Times New Roman"/>
          <w:spacing w:val="-5"/>
          <w:sz w:val="24"/>
          <w:szCs w:val="24"/>
        </w:rPr>
        <w:t>ig lenne lehetőség jelentkezni</w:t>
      </w:r>
      <w:r w:rsidR="009443F4">
        <w:rPr>
          <w:rFonts w:ascii="Times New Roman" w:hAnsi="Times New Roman"/>
          <w:spacing w:val="-5"/>
          <w:sz w:val="24"/>
          <w:szCs w:val="24"/>
        </w:rPr>
        <w:t xml:space="preserve">, az </w:t>
      </w:r>
      <w:proofErr w:type="spellStart"/>
      <w:r w:rsidR="009443F4">
        <w:rPr>
          <w:rFonts w:ascii="Times New Roman" w:hAnsi="Times New Roman"/>
          <w:spacing w:val="-5"/>
          <w:sz w:val="24"/>
          <w:szCs w:val="24"/>
        </w:rPr>
        <w:t>elbírásálás</w:t>
      </w:r>
      <w:proofErr w:type="spellEnd"/>
      <w:r w:rsidR="009443F4">
        <w:rPr>
          <w:rFonts w:ascii="Times New Roman" w:hAnsi="Times New Roman"/>
          <w:spacing w:val="-5"/>
          <w:sz w:val="24"/>
          <w:szCs w:val="24"/>
        </w:rPr>
        <w:t xml:space="preserve"> folyamatosan zajlana 2023. június 30-ig. A társasházak legfeljebb 2 db esővízgyűjtő szettet igényelhetnek</w:t>
      </w:r>
      <w:r w:rsidR="009443F4" w:rsidRPr="005100B0">
        <w:rPr>
          <w:rFonts w:ascii="Times New Roman" w:hAnsi="Times New Roman"/>
          <w:spacing w:val="-5"/>
          <w:sz w:val="24"/>
          <w:szCs w:val="24"/>
        </w:rPr>
        <w:t>, de második esővízgyűjtő szettet csak akkor kaphat egy társasház</w:t>
      </w:r>
      <w:r w:rsidR="00E2153E" w:rsidRPr="005100B0">
        <w:rPr>
          <w:rFonts w:ascii="Times New Roman" w:hAnsi="Times New Roman"/>
          <w:spacing w:val="-5"/>
          <w:sz w:val="24"/>
          <w:szCs w:val="24"/>
        </w:rPr>
        <w:t>,</w:t>
      </w:r>
      <w:r w:rsidR="009443F4" w:rsidRPr="005100B0">
        <w:rPr>
          <w:rFonts w:ascii="Times New Roman" w:hAnsi="Times New Roman"/>
          <w:spacing w:val="-5"/>
          <w:sz w:val="24"/>
          <w:szCs w:val="24"/>
        </w:rPr>
        <w:t xml:space="preserve"> ha az első </w:t>
      </w:r>
      <w:r w:rsidR="00F02A1F" w:rsidRPr="005100B0">
        <w:rPr>
          <w:rFonts w:ascii="Times New Roman" w:hAnsi="Times New Roman"/>
          <w:spacing w:val="-5"/>
          <w:sz w:val="24"/>
          <w:szCs w:val="24"/>
        </w:rPr>
        <w:t>e</w:t>
      </w:r>
      <w:r w:rsidR="009443F4" w:rsidRPr="005100B0">
        <w:rPr>
          <w:rFonts w:ascii="Times New Roman" w:hAnsi="Times New Roman"/>
          <w:spacing w:val="-5"/>
          <w:sz w:val="24"/>
          <w:szCs w:val="24"/>
        </w:rPr>
        <w:t>sővízgyűjtő szett tekintetében minden igény kielégítésre került. Az esővízgyűjtő szettet az átvételt követő egy hónapon belül be kell üzemelni</w:t>
      </w:r>
      <w:r w:rsidR="009443F4">
        <w:rPr>
          <w:rFonts w:ascii="Times New Roman" w:hAnsi="Times New Roman"/>
          <w:spacing w:val="-5"/>
          <w:sz w:val="24"/>
          <w:szCs w:val="24"/>
        </w:rPr>
        <w:t>, használatáról 2023. október 31-ig be kell számolni</w:t>
      </w:r>
      <w:r w:rsidR="00916544">
        <w:rPr>
          <w:rFonts w:ascii="Times New Roman" w:hAnsi="Times New Roman"/>
          <w:spacing w:val="-5"/>
          <w:sz w:val="24"/>
          <w:szCs w:val="24"/>
        </w:rPr>
        <w:t>, és legalább 5 évig üzemelni kell.</w:t>
      </w:r>
    </w:p>
    <w:p w:rsidR="00BC4CD9" w:rsidRPr="00DE0AB4" w:rsidRDefault="00BC4CD9" w:rsidP="00BC4C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</w:p>
    <w:p w:rsidR="008D6E27" w:rsidRDefault="008D6E27" w:rsidP="00BC4C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pályázati kiírás a határozati javaslat mellékletét képezi.</w:t>
      </w:r>
    </w:p>
    <w:p w:rsidR="002E3E71" w:rsidRDefault="002E3E71" w:rsidP="002E3E7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569E" w:rsidRPr="007D4EDB" w:rsidRDefault="009E569E" w:rsidP="009E569E">
      <w:pPr>
        <w:widowControl w:val="0"/>
        <w:spacing w:after="0" w:line="240" w:lineRule="auto"/>
        <w:jc w:val="both"/>
      </w:pPr>
      <w:r w:rsidRPr="007D4EDB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Pr="007A358E">
        <w:t xml:space="preserve"> </w:t>
      </w:r>
      <w:r w:rsidRPr="007D4EDB">
        <w:rPr>
          <w:rFonts w:ascii="Times New Roman" w:hAnsi="Times New Roman"/>
          <w:sz w:val="24"/>
          <w:szCs w:val="24"/>
        </w:rPr>
        <w:t>2023. évi költségvetéséről szóló 3/2023. (II.15.) önkormányzati rendelete 16. § (3) bekezdése szerint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t>a</w:t>
      </w:r>
      <w:r w:rsidRPr="007A358E">
        <w:rPr>
          <w:rFonts w:ascii="Times New Roman" w:hAnsi="Times New Roman"/>
          <w:sz w:val="24"/>
          <w:szCs w:val="24"/>
        </w:rPr>
        <w:t>z Önkormányzat és az irányítása alatt álló költségvetési s</w:t>
      </w:r>
      <w:r>
        <w:rPr>
          <w:rFonts w:ascii="Times New Roman" w:hAnsi="Times New Roman"/>
          <w:sz w:val="24"/>
          <w:szCs w:val="24"/>
        </w:rPr>
        <w:t xml:space="preserve">zervek Európai Uniós pályázaton </w:t>
      </w:r>
      <w:r w:rsidRPr="007A358E">
        <w:rPr>
          <w:rFonts w:ascii="Times New Roman" w:hAnsi="Times New Roman"/>
          <w:sz w:val="24"/>
          <w:szCs w:val="24"/>
        </w:rPr>
        <w:t>történő részvételéről, a nyertes pályázat pénzeszközátvételéről értékhatártól függetlenül a Képviselő-testület dönt.</w:t>
      </w:r>
    </w:p>
    <w:p w:rsidR="009E569E" w:rsidRDefault="009E569E" w:rsidP="009E569E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BC4CD9" w:rsidRPr="00DE0AB4" w:rsidRDefault="00DF12BF" w:rsidP="00BC4C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Európai Uniós pályázat megvalósítására kiírandó lakossági pályázat elfogadása érdekében </w:t>
      </w:r>
      <w:r>
        <w:t>k</w:t>
      </w:r>
      <w:r w:rsidR="008D6E27">
        <w:rPr>
          <w:rFonts w:ascii="Times New Roman" w:hAnsi="Times New Roman"/>
          <w:sz w:val="24"/>
          <w:szCs w:val="24"/>
          <w:lang w:val="x-none"/>
        </w:rPr>
        <w:t>érem a T</w:t>
      </w:r>
      <w:r w:rsidR="00C37DD7">
        <w:rPr>
          <w:rFonts w:ascii="Times New Roman" w:hAnsi="Times New Roman"/>
          <w:sz w:val="24"/>
          <w:szCs w:val="24"/>
        </w:rPr>
        <w:t>isztelt</w:t>
      </w:r>
      <w:r w:rsidR="008D6E27">
        <w:rPr>
          <w:rFonts w:ascii="Times New Roman" w:hAnsi="Times New Roman"/>
          <w:sz w:val="24"/>
          <w:szCs w:val="24"/>
          <w:lang w:val="x-none"/>
        </w:rPr>
        <w:t xml:space="preserve"> Képviselő-testületet a p</w:t>
      </w:r>
      <w:r w:rsidR="00BC4CD9" w:rsidRPr="00DE0AB4">
        <w:rPr>
          <w:rFonts w:ascii="Times New Roman" w:hAnsi="Times New Roman"/>
          <w:sz w:val="24"/>
          <w:szCs w:val="24"/>
          <w:lang w:val="x-none"/>
        </w:rPr>
        <w:t>ályázati kiírás tervezet megtárgyalására és az alábbi határozati javaslat elfogadására</w:t>
      </w:r>
      <w:r w:rsidR="00F02A1F">
        <w:rPr>
          <w:rFonts w:ascii="Times New Roman" w:hAnsi="Times New Roman"/>
          <w:sz w:val="24"/>
          <w:szCs w:val="24"/>
        </w:rPr>
        <w:t>.</w:t>
      </w:r>
    </w:p>
    <w:p w:rsidR="00BC4CD9" w:rsidRDefault="00BC4CD9" w:rsidP="007E05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4CD9" w:rsidRPr="00DE0AB4" w:rsidRDefault="00BC4CD9" w:rsidP="00BC4C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0AB4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BC4CD9" w:rsidRPr="00DE0AB4" w:rsidRDefault="00BC4CD9" w:rsidP="00BC4C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4CD9" w:rsidRPr="00DE0AB4" w:rsidRDefault="00BC4CD9" w:rsidP="00BC4CD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</w:t>
      </w:r>
      <w:proofErr w:type="gramEnd"/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/202</w:t>
      </w:r>
      <w:r w:rsidR="00F4609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3</w:t>
      </w:r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F4609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II.1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4</w:t>
      </w:r>
      <w:r w:rsidR="008D6E2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.) határozata az Esővízgyűjtő Pályázat</w:t>
      </w:r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kiírása tárgyában</w:t>
      </w:r>
    </w:p>
    <w:p w:rsidR="00BC4CD9" w:rsidRPr="00DE0AB4" w:rsidRDefault="00BC4CD9" w:rsidP="00BC4CD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C73A13" w:rsidRDefault="00BC4CD9" w:rsidP="00BC4CD9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  <w:r w:rsidRPr="00DE0AB4">
        <w:rPr>
          <w:rFonts w:ascii="Times New Roman" w:hAnsi="Times New Roman"/>
          <w:sz w:val="24"/>
          <w:szCs w:val="24"/>
        </w:rPr>
        <w:t>Budapest Főváros VII. kerület Erzsébetváros Önko</w:t>
      </w:r>
      <w:r w:rsidR="00E06052">
        <w:rPr>
          <w:rFonts w:ascii="Times New Roman" w:hAnsi="Times New Roman"/>
          <w:sz w:val="24"/>
          <w:szCs w:val="24"/>
        </w:rPr>
        <w:t>rmányzatának</w:t>
      </w:r>
      <w:r w:rsidR="008D6E27">
        <w:rPr>
          <w:rFonts w:ascii="Times New Roman" w:hAnsi="Times New Roman"/>
          <w:sz w:val="24"/>
          <w:szCs w:val="24"/>
        </w:rPr>
        <w:t xml:space="preserve"> Képviselő-testülete</w:t>
      </w:r>
      <w:r w:rsidRPr="00DE0AB4">
        <w:rPr>
          <w:rFonts w:ascii="Times New Roman" w:hAnsi="Times New Roman"/>
          <w:sz w:val="24"/>
          <w:szCs w:val="24"/>
        </w:rPr>
        <w:t xml:space="preserve"> úgy dönt, hogy  </w:t>
      </w:r>
    </w:p>
    <w:p w:rsidR="00EA29B1" w:rsidRPr="005E707D" w:rsidRDefault="00EA29B1" w:rsidP="00BC4CD9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E707D">
        <w:rPr>
          <w:rFonts w:ascii="Times New Roman" w:hAnsi="Times New Roman"/>
          <w:sz w:val="24"/>
          <w:szCs w:val="24"/>
        </w:rPr>
        <w:t xml:space="preserve">a </w:t>
      </w:r>
      <w:r w:rsidR="008D6E27" w:rsidRPr="005E707D">
        <w:rPr>
          <w:rFonts w:ascii="Times New Roman" w:hAnsi="Times New Roman"/>
          <w:bCs/>
          <w:sz w:val="24"/>
          <w:szCs w:val="24"/>
        </w:rPr>
        <w:t xml:space="preserve">„LIFE in </w:t>
      </w:r>
      <w:proofErr w:type="spellStart"/>
      <w:r w:rsidR="008D6E27" w:rsidRPr="005E707D">
        <w:rPr>
          <w:rFonts w:ascii="Times New Roman" w:hAnsi="Times New Roman"/>
          <w:bCs/>
          <w:sz w:val="24"/>
          <w:szCs w:val="24"/>
        </w:rPr>
        <w:t>Runoff</w:t>
      </w:r>
      <w:proofErr w:type="spellEnd"/>
      <w:r w:rsidR="008D6E27" w:rsidRPr="005E707D">
        <w:rPr>
          <w:rFonts w:ascii="Times New Roman" w:hAnsi="Times New Roman"/>
          <w:bCs/>
          <w:sz w:val="24"/>
          <w:szCs w:val="24"/>
        </w:rPr>
        <w:t xml:space="preserve">” pályázat keretében </w:t>
      </w:r>
      <w:r w:rsidRPr="005E707D">
        <w:rPr>
          <w:rFonts w:ascii="Times New Roman" w:hAnsi="Times New Roman"/>
          <w:bCs/>
          <w:sz w:val="24"/>
          <w:szCs w:val="24"/>
        </w:rPr>
        <w:t xml:space="preserve">az </w:t>
      </w:r>
      <w:r w:rsidR="00E2153E">
        <w:rPr>
          <w:rFonts w:ascii="Times New Roman" w:hAnsi="Times New Roman"/>
          <w:bCs/>
          <w:sz w:val="24"/>
          <w:szCs w:val="24"/>
        </w:rPr>
        <w:t>„</w:t>
      </w:r>
      <w:r w:rsidR="008D6E27" w:rsidRPr="007E05BE">
        <w:rPr>
          <w:rFonts w:ascii="Times New Roman" w:hAnsi="Times New Roman"/>
          <w:sz w:val="24"/>
          <w:szCs w:val="24"/>
        </w:rPr>
        <w:t xml:space="preserve">Esővízgyűjtő </w:t>
      </w:r>
      <w:r w:rsidR="00BC4CD9" w:rsidRPr="007E05BE">
        <w:rPr>
          <w:rFonts w:ascii="Times New Roman" w:hAnsi="Times New Roman"/>
          <w:sz w:val="24"/>
          <w:szCs w:val="24"/>
        </w:rPr>
        <w:t>Pályázatot</w:t>
      </w:r>
      <w:r w:rsidR="00E2153E">
        <w:rPr>
          <w:rFonts w:ascii="Times New Roman" w:hAnsi="Times New Roman"/>
          <w:sz w:val="24"/>
          <w:szCs w:val="24"/>
        </w:rPr>
        <w:t>”</w:t>
      </w:r>
      <w:r w:rsidR="00BC4CD9" w:rsidRPr="007E05BE">
        <w:rPr>
          <w:rFonts w:ascii="Times New Roman" w:hAnsi="Times New Roman"/>
          <w:sz w:val="24"/>
          <w:szCs w:val="24"/>
        </w:rPr>
        <w:t xml:space="preserve"> jóváhagyja</w:t>
      </w:r>
      <w:r w:rsidR="00BC4CD9" w:rsidRPr="005E707D">
        <w:rPr>
          <w:rFonts w:ascii="Times New Roman" w:hAnsi="Times New Roman"/>
          <w:sz w:val="24"/>
          <w:szCs w:val="24"/>
        </w:rPr>
        <w:t xml:space="preserve"> a mellékelt Pályázati Kiírásnak és melléklet</w:t>
      </w:r>
      <w:r w:rsidR="00916544">
        <w:rPr>
          <w:rFonts w:ascii="Times New Roman" w:hAnsi="Times New Roman"/>
          <w:sz w:val="24"/>
          <w:szCs w:val="24"/>
        </w:rPr>
        <w:t>é</w:t>
      </w:r>
      <w:r w:rsidR="00BC4CD9" w:rsidRPr="005E707D">
        <w:rPr>
          <w:rFonts w:ascii="Times New Roman" w:hAnsi="Times New Roman"/>
          <w:sz w:val="24"/>
          <w:szCs w:val="24"/>
        </w:rPr>
        <w:t>nek megfelelően</w:t>
      </w:r>
    </w:p>
    <w:p w:rsidR="00E06052" w:rsidRDefault="00EA29B1" w:rsidP="00BC4CD9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  <w:r w:rsidRPr="005E707D">
        <w:rPr>
          <w:rFonts w:ascii="Times New Roman" w:hAnsi="Times New Roman"/>
          <w:sz w:val="24"/>
          <w:szCs w:val="24"/>
        </w:rPr>
        <w:t xml:space="preserve">2. </w:t>
      </w:r>
      <w:r w:rsidR="00BC4CD9" w:rsidRPr="007E05BE">
        <w:rPr>
          <w:rFonts w:ascii="Times New Roman" w:hAnsi="Times New Roman"/>
          <w:sz w:val="24"/>
          <w:szCs w:val="24"/>
        </w:rPr>
        <w:t>felkéri</w:t>
      </w:r>
      <w:r w:rsidR="00BC4CD9" w:rsidRPr="005E707D">
        <w:rPr>
          <w:rFonts w:ascii="Times New Roman" w:hAnsi="Times New Roman"/>
          <w:sz w:val="24"/>
          <w:szCs w:val="24"/>
        </w:rPr>
        <w:t xml:space="preserve"> a Polgármestert, hogy </w:t>
      </w:r>
      <w:r w:rsidR="00E06052">
        <w:rPr>
          <w:rFonts w:ascii="Times New Roman" w:hAnsi="Times New Roman"/>
          <w:sz w:val="24"/>
          <w:szCs w:val="24"/>
        </w:rPr>
        <w:t xml:space="preserve">gondoskodjon </w:t>
      </w:r>
      <w:r w:rsidR="00BC4CD9" w:rsidRPr="005E707D">
        <w:rPr>
          <w:rFonts w:ascii="Times New Roman" w:hAnsi="Times New Roman"/>
          <w:sz w:val="24"/>
          <w:szCs w:val="24"/>
        </w:rPr>
        <w:t>a</w:t>
      </w:r>
      <w:r w:rsidR="008D6E27" w:rsidRPr="005E707D">
        <w:rPr>
          <w:rFonts w:ascii="Times New Roman" w:hAnsi="Times New Roman"/>
          <w:sz w:val="24"/>
          <w:szCs w:val="24"/>
        </w:rPr>
        <w:t>z</w:t>
      </w:r>
      <w:r w:rsidR="00BC4CD9" w:rsidRPr="005E707D">
        <w:rPr>
          <w:rFonts w:ascii="Times New Roman" w:hAnsi="Times New Roman"/>
          <w:sz w:val="24"/>
          <w:szCs w:val="24"/>
        </w:rPr>
        <w:t xml:space="preserve"> </w:t>
      </w:r>
      <w:r w:rsidR="00BC4CD9" w:rsidRPr="00F02A1F">
        <w:rPr>
          <w:rFonts w:ascii="Times New Roman" w:hAnsi="Times New Roman"/>
          <w:sz w:val="24"/>
          <w:szCs w:val="24"/>
        </w:rPr>
        <w:t>„</w:t>
      </w:r>
      <w:r w:rsidR="008D6E27" w:rsidRPr="00F02A1F">
        <w:rPr>
          <w:rFonts w:ascii="Times New Roman" w:hAnsi="Times New Roman"/>
          <w:sz w:val="24"/>
          <w:szCs w:val="24"/>
        </w:rPr>
        <w:t xml:space="preserve">Esővízgyűjtő </w:t>
      </w:r>
      <w:r w:rsidR="00BC4CD9" w:rsidRPr="00F02A1F">
        <w:rPr>
          <w:rFonts w:ascii="Times New Roman" w:hAnsi="Times New Roman"/>
          <w:sz w:val="24"/>
          <w:szCs w:val="24"/>
        </w:rPr>
        <w:t>Pályázat</w:t>
      </w:r>
      <w:r w:rsidR="005E707D" w:rsidRPr="00F02A1F">
        <w:rPr>
          <w:rFonts w:ascii="Times New Roman" w:hAnsi="Times New Roman"/>
          <w:sz w:val="24"/>
          <w:szCs w:val="24"/>
        </w:rPr>
        <w:t>i</w:t>
      </w:r>
      <w:r w:rsidR="00BC4CD9" w:rsidRPr="00F02A1F">
        <w:rPr>
          <w:rFonts w:ascii="Times New Roman" w:hAnsi="Times New Roman"/>
          <w:sz w:val="24"/>
          <w:szCs w:val="24"/>
        </w:rPr>
        <w:t xml:space="preserve"> kiírás” é</w:t>
      </w:r>
      <w:r w:rsidR="00BC4CD9" w:rsidRPr="005E707D">
        <w:rPr>
          <w:rFonts w:ascii="Times New Roman" w:hAnsi="Times New Roman"/>
          <w:sz w:val="24"/>
          <w:szCs w:val="24"/>
        </w:rPr>
        <w:t>s a hozzá szükséges mellékletek megjelentetéséről, hozzáférhetőségéről, a lakosság tájékoztatásáról</w:t>
      </w:r>
      <w:r w:rsidR="00E06052">
        <w:rPr>
          <w:rFonts w:ascii="Times New Roman" w:hAnsi="Times New Roman"/>
          <w:sz w:val="24"/>
          <w:szCs w:val="24"/>
        </w:rPr>
        <w:t>.</w:t>
      </w:r>
    </w:p>
    <w:p w:rsidR="00BC4CD9" w:rsidRPr="005E707D" w:rsidRDefault="00E06052" w:rsidP="00BC4CD9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felkéri a polgármestert, hogy a </w:t>
      </w:r>
      <w:r>
        <w:rPr>
          <w:rFonts w:ascii="Times New Roman" w:hAnsi="Times New Roman"/>
          <w:spacing w:val="-5"/>
          <w:sz w:val="24"/>
          <w:szCs w:val="24"/>
        </w:rPr>
        <w:t>Klímavédelmi és Fenntarthatósági Kabinet</w:t>
      </w:r>
      <w:r>
        <w:rPr>
          <w:rFonts w:ascii="Times New Roman" w:hAnsi="Times New Roman"/>
          <w:sz w:val="24"/>
          <w:szCs w:val="24"/>
        </w:rPr>
        <w:t>en keresztül</w:t>
      </w:r>
      <w:r w:rsidR="001132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gondoskodjon</w:t>
      </w:r>
      <w:r w:rsidR="00113265">
        <w:rPr>
          <w:rFonts w:ascii="Times New Roman" w:hAnsi="Times New Roman"/>
          <w:sz w:val="24"/>
          <w:szCs w:val="24"/>
        </w:rPr>
        <w:t xml:space="preserve"> a pályázat végrehajtásáról</w:t>
      </w:r>
      <w:r w:rsidR="008D6E27" w:rsidRPr="005E707D">
        <w:rPr>
          <w:rFonts w:ascii="Times New Roman" w:hAnsi="Times New Roman"/>
          <w:sz w:val="24"/>
          <w:szCs w:val="24"/>
        </w:rPr>
        <w:t>.</w:t>
      </w:r>
    </w:p>
    <w:p w:rsidR="00C73A13" w:rsidRDefault="00C73A13" w:rsidP="007E05BE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BC4CD9" w:rsidRPr="00DE0AB4" w:rsidRDefault="00BC4CD9" w:rsidP="007E05BE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DE0AB4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DE0AB4">
        <w:rPr>
          <w:rFonts w:ascii="Times New Roman" w:hAnsi="Times New Roman"/>
          <w:sz w:val="24"/>
          <w:szCs w:val="24"/>
          <w:lang w:eastAsia="zh-CN"/>
        </w:rPr>
        <w:tab/>
        <w:t>Niedermüller Péter polgármester</w:t>
      </w:r>
    </w:p>
    <w:p w:rsidR="00E06052" w:rsidRDefault="00BC4CD9" w:rsidP="007E05BE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DE0AB4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DE0AB4">
        <w:rPr>
          <w:rFonts w:ascii="Times New Roman" w:hAnsi="Times New Roman"/>
          <w:sz w:val="24"/>
          <w:szCs w:val="24"/>
          <w:lang w:eastAsia="zh-CN"/>
        </w:rPr>
        <w:tab/>
      </w:r>
      <w:r w:rsidR="00E06052">
        <w:rPr>
          <w:rFonts w:ascii="Times New Roman" w:hAnsi="Times New Roman"/>
          <w:sz w:val="24"/>
          <w:szCs w:val="24"/>
          <w:lang w:eastAsia="zh-CN"/>
        </w:rPr>
        <w:t>1. pont tekintetében azonnal</w:t>
      </w:r>
    </w:p>
    <w:p w:rsidR="00113265" w:rsidRDefault="00E06052" w:rsidP="009C7207">
      <w:pPr>
        <w:widowControl w:val="0"/>
        <w:suppressAutoHyphens/>
        <w:autoSpaceDE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2. pont tekintetében </w:t>
      </w:r>
      <w:r w:rsidR="00F4609D">
        <w:rPr>
          <w:rFonts w:ascii="Times New Roman" w:hAnsi="Times New Roman"/>
          <w:sz w:val="24"/>
          <w:szCs w:val="24"/>
          <w:lang w:eastAsia="zh-CN"/>
        </w:rPr>
        <w:t>2023. március 22.</w:t>
      </w:r>
    </w:p>
    <w:p w:rsidR="00BC4CD9" w:rsidRPr="00DE0AB4" w:rsidRDefault="00113265" w:rsidP="009C7207">
      <w:pPr>
        <w:widowControl w:val="0"/>
        <w:suppressAutoHyphens/>
        <w:autoSpaceDE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3. pont tekintetében</w:t>
      </w:r>
      <w:r w:rsidR="005E707D">
        <w:rPr>
          <w:rFonts w:ascii="Times New Roman" w:hAnsi="Times New Roman"/>
          <w:sz w:val="24"/>
          <w:szCs w:val="24"/>
          <w:lang w:eastAsia="zh-CN"/>
        </w:rPr>
        <w:t xml:space="preserve"> elbírálás 2023. jú</w:t>
      </w:r>
      <w:r w:rsidR="002E3E71">
        <w:rPr>
          <w:rFonts w:ascii="Times New Roman" w:hAnsi="Times New Roman"/>
          <w:sz w:val="24"/>
          <w:szCs w:val="24"/>
          <w:lang w:eastAsia="zh-CN"/>
        </w:rPr>
        <w:t>n</w:t>
      </w:r>
      <w:r w:rsidR="005E707D">
        <w:rPr>
          <w:rFonts w:ascii="Times New Roman" w:hAnsi="Times New Roman"/>
          <w:sz w:val="24"/>
          <w:szCs w:val="24"/>
          <w:lang w:eastAsia="zh-CN"/>
        </w:rPr>
        <w:t xml:space="preserve">ius </w:t>
      </w:r>
      <w:r w:rsidR="002E3E71">
        <w:rPr>
          <w:rFonts w:ascii="Times New Roman" w:hAnsi="Times New Roman"/>
          <w:sz w:val="24"/>
          <w:szCs w:val="24"/>
          <w:lang w:eastAsia="zh-CN"/>
        </w:rPr>
        <w:t>30</w:t>
      </w:r>
      <w:r w:rsidR="005E707D">
        <w:rPr>
          <w:rFonts w:ascii="Times New Roman" w:hAnsi="Times New Roman"/>
          <w:sz w:val="24"/>
          <w:szCs w:val="24"/>
          <w:lang w:eastAsia="zh-CN"/>
        </w:rPr>
        <w:t>-ig</w:t>
      </w:r>
      <w:bookmarkStart w:id="2" w:name="_GoBack"/>
      <w:bookmarkEnd w:id="2"/>
    </w:p>
    <w:p w:rsidR="00B74EAE" w:rsidRPr="00814E73" w:rsidRDefault="00B74EAE" w:rsidP="008D6E2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74EAE" w:rsidRPr="00814E73" w:rsidRDefault="00B74EAE" w:rsidP="00B74E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F02A1F" w:rsidRDefault="00F02A1F" w:rsidP="00B74E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B74EAE" w:rsidRPr="00814E73" w:rsidRDefault="008D6E27" w:rsidP="00B74E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Budapest, 2023</w:t>
      </w:r>
      <w:r w:rsidR="00B74EAE" w:rsidRPr="00814E73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>február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2</w:t>
      </w:r>
      <w:r w:rsidR="005B6449">
        <w:rPr>
          <w:rFonts w:ascii="Times New Roman" w:hAnsi="Times New Roman"/>
          <w:bCs/>
          <w:sz w:val="24"/>
          <w:szCs w:val="24"/>
        </w:rPr>
        <w:t>7.</w:t>
      </w:r>
    </w:p>
    <w:p w:rsidR="00B74EAE" w:rsidRPr="00814E73" w:rsidRDefault="00B74EAE" w:rsidP="00B74EAE">
      <w:pPr>
        <w:pStyle w:val="Nincstrkz"/>
        <w:tabs>
          <w:tab w:val="left" w:pos="5970"/>
        </w:tabs>
        <w:spacing w:line="276" w:lineRule="auto"/>
        <w:rPr>
          <w:sz w:val="24"/>
          <w:szCs w:val="24"/>
        </w:rPr>
      </w:pPr>
      <w:r w:rsidRPr="00814E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B74EAE" w:rsidRPr="00814E73" w:rsidRDefault="00B74EAE" w:rsidP="00B74EA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15BF" w:rsidRDefault="00B74EAE" w:rsidP="00DE15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814E73">
        <w:rPr>
          <w:rFonts w:ascii="Times New Roman" w:hAnsi="Times New Roman"/>
          <w:sz w:val="24"/>
          <w:szCs w:val="24"/>
          <w:lang w:val="x-none"/>
        </w:rPr>
        <w:tab/>
      </w:r>
      <w:r w:rsidRPr="00814E7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:rsidR="00DE15BF" w:rsidRPr="005B03DE" w:rsidRDefault="00DE15BF" w:rsidP="00DE15BF">
      <w:pPr>
        <w:widowControl w:val="0"/>
        <w:tabs>
          <w:tab w:val="center" w:pos="6660"/>
        </w:tabs>
        <w:autoSpaceDE w:val="0"/>
        <w:spacing w:after="0" w:line="240" w:lineRule="auto"/>
        <w:ind w:firstLine="5954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Tóth Csaba</w:t>
      </w:r>
    </w:p>
    <w:p w:rsidR="00DE15BF" w:rsidRPr="005B03DE" w:rsidRDefault="00DE15BF" w:rsidP="00DE15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5B03DE">
        <w:rPr>
          <w:rFonts w:ascii="Times New Roman" w:eastAsia="SimSun" w:hAnsi="Times New Roman"/>
          <w:sz w:val="24"/>
          <w:szCs w:val="24"/>
        </w:rPr>
        <w:tab/>
      </w:r>
      <w:r>
        <w:rPr>
          <w:rFonts w:ascii="Times New Roman" w:eastAsia="SimSun" w:hAnsi="Times New Roman"/>
          <w:sz w:val="24"/>
          <w:szCs w:val="24"/>
        </w:rPr>
        <w:tab/>
        <w:t>Klímavédelmi és Fenntarthatósági Kabinet vezetője</w:t>
      </w:r>
    </w:p>
    <w:p w:rsidR="00F02A1F" w:rsidRDefault="00F02A1F" w:rsidP="00F02A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A1F" w:rsidRDefault="00F02A1F" w:rsidP="00F02A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A1F" w:rsidRDefault="00F02A1F" w:rsidP="00F02A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A1F" w:rsidRDefault="00F02A1F" w:rsidP="00F02A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A1F" w:rsidRDefault="00F02A1F" w:rsidP="00F02A1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Pr="00C73A13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Pr="00C73A13">
        <w:rPr>
          <w:rFonts w:ascii="Times New Roman" w:hAnsi="Times New Roman"/>
          <w:sz w:val="24"/>
          <w:szCs w:val="24"/>
        </w:rPr>
        <w:t>:</w:t>
      </w:r>
    </w:p>
    <w:p w:rsidR="00F02A1F" w:rsidRPr="00F02A1F" w:rsidRDefault="00F02A1F" w:rsidP="00F02A1F">
      <w:pPr>
        <w:pStyle w:val="Listaszerbekezds"/>
        <w:widowControl w:val="0"/>
        <w:numPr>
          <w:ilvl w:val="0"/>
          <w:numId w:val="2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02A1F">
        <w:rPr>
          <w:rFonts w:ascii="Times New Roman" w:hAnsi="Times New Roman"/>
          <w:sz w:val="24"/>
          <w:szCs w:val="24"/>
        </w:rPr>
        <w:t xml:space="preserve">657/2020. (IX.24. </w:t>
      </w:r>
      <w:proofErr w:type="gramStart"/>
      <w:r w:rsidRPr="00F02A1F">
        <w:rPr>
          <w:rFonts w:ascii="Times New Roman" w:hAnsi="Times New Roman"/>
          <w:sz w:val="24"/>
          <w:szCs w:val="24"/>
        </w:rPr>
        <w:t>)</w:t>
      </w:r>
      <w:proofErr w:type="gramEnd"/>
      <w:r w:rsidRPr="00F02A1F">
        <w:rPr>
          <w:rFonts w:ascii="Times New Roman" w:hAnsi="Times New Roman"/>
          <w:sz w:val="24"/>
          <w:szCs w:val="24"/>
        </w:rPr>
        <w:t xml:space="preserve"> számú Képviselő-testületi határozat </w:t>
      </w:r>
    </w:p>
    <w:p w:rsidR="00F02A1F" w:rsidRPr="00F02A1F" w:rsidRDefault="00F02A1F" w:rsidP="00F02A1F">
      <w:pPr>
        <w:pStyle w:val="Listaszerbekezds"/>
        <w:widowControl w:val="0"/>
        <w:numPr>
          <w:ilvl w:val="0"/>
          <w:numId w:val="2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02A1F">
        <w:rPr>
          <w:rFonts w:ascii="Times New Roman" w:hAnsi="Times New Roman"/>
          <w:sz w:val="24"/>
          <w:szCs w:val="24"/>
        </w:rPr>
        <w:t>673/2021. (IX.15.</w:t>
      </w:r>
      <w:proofErr w:type="gramStart"/>
      <w:r w:rsidRPr="00F02A1F">
        <w:rPr>
          <w:rFonts w:ascii="Times New Roman" w:hAnsi="Times New Roman"/>
          <w:sz w:val="24"/>
          <w:szCs w:val="24"/>
        </w:rPr>
        <w:t>)  számú</w:t>
      </w:r>
      <w:proofErr w:type="gramEnd"/>
      <w:r w:rsidRPr="00F02A1F">
        <w:rPr>
          <w:rFonts w:ascii="Times New Roman" w:hAnsi="Times New Roman"/>
          <w:sz w:val="24"/>
          <w:szCs w:val="24"/>
        </w:rPr>
        <w:t xml:space="preserve"> Képviselő-testületi határozat</w:t>
      </w:r>
    </w:p>
    <w:p w:rsidR="00F02A1F" w:rsidRPr="00F02A1F" w:rsidRDefault="00113265" w:rsidP="00F02A1F">
      <w:pPr>
        <w:pStyle w:val="Listaszerbekezds"/>
        <w:widowControl w:val="0"/>
        <w:numPr>
          <w:ilvl w:val="0"/>
          <w:numId w:val="29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Partnerségi megállapodás </w:t>
      </w:r>
      <w:r w:rsidR="00F02A1F" w:rsidRPr="00F02A1F">
        <w:rPr>
          <w:rFonts w:ascii="Times New Roman" w:eastAsia="Calibri" w:hAnsi="Times New Roman"/>
          <w:sz w:val="24"/>
          <w:szCs w:val="24"/>
          <w:lang w:eastAsia="en-US"/>
        </w:rPr>
        <w:t>LIFE pályázat támogatói okirat</w:t>
      </w:r>
    </w:p>
    <w:p w:rsidR="00F02A1F" w:rsidRPr="00F02A1F" w:rsidRDefault="00F02A1F" w:rsidP="00F02A1F">
      <w:pPr>
        <w:rPr>
          <w:rFonts w:ascii="Times New Roman" w:hAnsi="Times New Roman"/>
          <w:sz w:val="24"/>
          <w:szCs w:val="24"/>
        </w:rPr>
      </w:pPr>
    </w:p>
    <w:p w:rsidR="00F02A1F" w:rsidRDefault="00F02A1F" w:rsidP="00F02A1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F02A1F" w:rsidRPr="00113265" w:rsidRDefault="00F02A1F" w:rsidP="009C7207">
      <w:pPr>
        <w:pStyle w:val="Listaszerbekezds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4"/>
        </w:rPr>
      </w:pPr>
      <w:r w:rsidRPr="00113265">
        <w:rPr>
          <w:rFonts w:ascii="Times New Roman" w:eastAsia="Calibri" w:hAnsi="Times New Roman"/>
          <w:sz w:val="24"/>
          <w:szCs w:val="24"/>
          <w:lang w:eastAsia="en-US"/>
        </w:rPr>
        <w:t>Esővízgyűjtő Pályázati kiírás</w:t>
      </w:r>
    </w:p>
    <w:p w:rsidR="00890E7B" w:rsidRPr="00C73A13" w:rsidRDefault="00890E7B" w:rsidP="00F02A1F"/>
    <w:sectPr w:rsidR="00890E7B" w:rsidRPr="00C73A1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6CB" w:rsidRDefault="001956CB">
      <w:pPr>
        <w:spacing w:after="0" w:line="240" w:lineRule="auto"/>
      </w:pPr>
      <w:r>
        <w:separator/>
      </w:r>
    </w:p>
  </w:endnote>
  <w:endnote w:type="continuationSeparator" w:id="0">
    <w:p w:rsidR="001956CB" w:rsidRDefault="00195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B51F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6CB" w:rsidRDefault="001956C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956CB" w:rsidRDefault="001956C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1B4B50"/>
    <w:multiLevelType w:val="hybridMultilevel"/>
    <w:tmpl w:val="6DC21E54"/>
    <w:lvl w:ilvl="0" w:tplc="D1AC58C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B6C31"/>
    <w:multiLevelType w:val="hybridMultilevel"/>
    <w:tmpl w:val="24DA4C1A"/>
    <w:lvl w:ilvl="0" w:tplc="067412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64D62"/>
    <w:multiLevelType w:val="hybridMultilevel"/>
    <w:tmpl w:val="C09493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1F9F46CF"/>
    <w:multiLevelType w:val="hybridMultilevel"/>
    <w:tmpl w:val="6DC21E54"/>
    <w:lvl w:ilvl="0" w:tplc="D1AC58C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85FFE"/>
    <w:multiLevelType w:val="hybridMultilevel"/>
    <w:tmpl w:val="5F76C8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C572F"/>
    <w:multiLevelType w:val="hybridMultilevel"/>
    <w:tmpl w:val="591E29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45055F"/>
    <w:multiLevelType w:val="hybridMultilevel"/>
    <w:tmpl w:val="591E29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4C256B6"/>
    <w:multiLevelType w:val="hybridMultilevel"/>
    <w:tmpl w:val="5504FC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632A1D0D"/>
    <w:multiLevelType w:val="hybridMultilevel"/>
    <w:tmpl w:val="77CC3D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5"/>
  </w:num>
  <w:num w:numId="4">
    <w:abstractNumId w:val="26"/>
  </w:num>
  <w:num w:numId="5">
    <w:abstractNumId w:val="15"/>
  </w:num>
  <w:num w:numId="6">
    <w:abstractNumId w:val="0"/>
  </w:num>
  <w:num w:numId="7">
    <w:abstractNumId w:val="7"/>
  </w:num>
  <w:num w:numId="8">
    <w:abstractNumId w:val="9"/>
  </w:num>
  <w:num w:numId="9">
    <w:abstractNumId w:val="22"/>
  </w:num>
  <w:num w:numId="10">
    <w:abstractNumId w:val="18"/>
  </w:num>
  <w:num w:numId="11">
    <w:abstractNumId w:val="1"/>
  </w:num>
  <w:num w:numId="12">
    <w:abstractNumId w:val="24"/>
  </w:num>
  <w:num w:numId="13">
    <w:abstractNumId w:val="12"/>
  </w:num>
  <w:num w:numId="14">
    <w:abstractNumId w:val="27"/>
  </w:num>
  <w:num w:numId="15">
    <w:abstractNumId w:val="17"/>
  </w:num>
  <w:num w:numId="16">
    <w:abstractNumId w:val="14"/>
  </w:num>
  <w:num w:numId="17">
    <w:abstractNumId w:val="4"/>
  </w:num>
  <w:num w:numId="18">
    <w:abstractNumId w:val="28"/>
  </w:num>
  <w:num w:numId="19">
    <w:abstractNumId w:val="23"/>
  </w:num>
  <w:num w:numId="20">
    <w:abstractNumId w:val="2"/>
  </w:num>
  <w:num w:numId="21">
    <w:abstractNumId w:val="19"/>
  </w:num>
  <w:num w:numId="22">
    <w:abstractNumId w:val="8"/>
  </w:num>
  <w:num w:numId="23">
    <w:abstractNumId w:val="3"/>
  </w:num>
  <w:num w:numId="24">
    <w:abstractNumId w:val="16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5"/>
  </w:num>
  <w:num w:numId="28">
    <w:abstractNumId w:val="10"/>
  </w:num>
  <w:num w:numId="2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28C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0950"/>
    <w:rsid w:val="000E4380"/>
    <w:rsid w:val="000E4B98"/>
    <w:rsid w:val="000E6434"/>
    <w:rsid w:val="000E7BC2"/>
    <w:rsid w:val="000F1108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3265"/>
    <w:rsid w:val="00114CC9"/>
    <w:rsid w:val="001150A2"/>
    <w:rsid w:val="001155F3"/>
    <w:rsid w:val="001259BE"/>
    <w:rsid w:val="00136AF7"/>
    <w:rsid w:val="0014034B"/>
    <w:rsid w:val="00141233"/>
    <w:rsid w:val="00141FA1"/>
    <w:rsid w:val="00141FFF"/>
    <w:rsid w:val="00143F49"/>
    <w:rsid w:val="00145A70"/>
    <w:rsid w:val="00150F10"/>
    <w:rsid w:val="001516BF"/>
    <w:rsid w:val="0015420D"/>
    <w:rsid w:val="0016088C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747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6CB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14E"/>
    <w:rsid w:val="002001C9"/>
    <w:rsid w:val="00203268"/>
    <w:rsid w:val="002060E7"/>
    <w:rsid w:val="00211AB4"/>
    <w:rsid w:val="00213A2F"/>
    <w:rsid w:val="00222C09"/>
    <w:rsid w:val="0022513A"/>
    <w:rsid w:val="002349C6"/>
    <w:rsid w:val="00235128"/>
    <w:rsid w:val="0023583D"/>
    <w:rsid w:val="002367AC"/>
    <w:rsid w:val="00237E50"/>
    <w:rsid w:val="0025243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BF0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750"/>
    <w:rsid w:val="002E351E"/>
    <w:rsid w:val="002E3E71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762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CFB"/>
    <w:rsid w:val="003B0F37"/>
    <w:rsid w:val="003B0FDA"/>
    <w:rsid w:val="003B4AE9"/>
    <w:rsid w:val="003D0106"/>
    <w:rsid w:val="003D13F5"/>
    <w:rsid w:val="003D168D"/>
    <w:rsid w:val="003D5A4B"/>
    <w:rsid w:val="003D7455"/>
    <w:rsid w:val="003E07D4"/>
    <w:rsid w:val="003E2DED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6B0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9772F"/>
    <w:rsid w:val="004A681A"/>
    <w:rsid w:val="004B3A43"/>
    <w:rsid w:val="004C0111"/>
    <w:rsid w:val="004C6CC5"/>
    <w:rsid w:val="004D0602"/>
    <w:rsid w:val="004D1BFD"/>
    <w:rsid w:val="004D2ED9"/>
    <w:rsid w:val="004D36E2"/>
    <w:rsid w:val="004D5E6E"/>
    <w:rsid w:val="004E0F29"/>
    <w:rsid w:val="004E6517"/>
    <w:rsid w:val="004F462C"/>
    <w:rsid w:val="00500E47"/>
    <w:rsid w:val="00504D5D"/>
    <w:rsid w:val="005050BC"/>
    <w:rsid w:val="005100B0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449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07D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F5C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2D7C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7398"/>
    <w:rsid w:val="00683085"/>
    <w:rsid w:val="00683AD3"/>
    <w:rsid w:val="006848FD"/>
    <w:rsid w:val="00685B2F"/>
    <w:rsid w:val="00687DEA"/>
    <w:rsid w:val="00687FA1"/>
    <w:rsid w:val="00687FB9"/>
    <w:rsid w:val="00691518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3948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05BE"/>
    <w:rsid w:val="007E1CDA"/>
    <w:rsid w:val="007E4249"/>
    <w:rsid w:val="007E68A8"/>
    <w:rsid w:val="007F0116"/>
    <w:rsid w:val="007F2FCC"/>
    <w:rsid w:val="0080022F"/>
    <w:rsid w:val="00805EA6"/>
    <w:rsid w:val="00807F3C"/>
    <w:rsid w:val="00811BB9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D3C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86571"/>
    <w:rsid w:val="00890E7B"/>
    <w:rsid w:val="008916A1"/>
    <w:rsid w:val="00895F72"/>
    <w:rsid w:val="0089639F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E27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F49"/>
    <w:rsid w:val="00913B9D"/>
    <w:rsid w:val="00916544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3F4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330"/>
    <w:rsid w:val="009C24C6"/>
    <w:rsid w:val="009C264F"/>
    <w:rsid w:val="009C2DCE"/>
    <w:rsid w:val="009C32ED"/>
    <w:rsid w:val="009C64CE"/>
    <w:rsid w:val="009C7207"/>
    <w:rsid w:val="009D13BD"/>
    <w:rsid w:val="009D3FA4"/>
    <w:rsid w:val="009D46BB"/>
    <w:rsid w:val="009D4DEC"/>
    <w:rsid w:val="009D64A6"/>
    <w:rsid w:val="009D71F9"/>
    <w:rsid w:val="009E10C7"/>
    <w:rsid w:val="009E38B2"/>
    <w:rsid w:val="009E569E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706"/>
    <w:rsid w:val="00A32E55"/>
    <w:rsid w:val="00A349C1"/>
    <w:rsid w:val="00A37898"/>
    <w:rsid w:val="00A40563"/>
    <w:rsid w:val="00A4131A"/>
    <w:rsid w:val="00A43C79"/>
    <w:rsid w:val="00A54020"/>
    <w:rsid w:val="00A56E8A"/>
    <w:rsid w:val="00A65E90"/>
    <w:rsid w:val="00A67302"/>
    <w:rsid w:val="00A7235E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74EAE"/>
    <w:rsid w:val="00B80AEA"/>
    <w:rsid w:val="00B81BD0"/>
    <w:rsid w:val="00B84244"/>
    <w:rsid w:val="00B844BE"/>
    <w:rsid w:val="00B8454E"/>
    <w:rsid w:val="00B90357"/>
    <w:rsid w:val="00B9041E"/>
    <w:rsid w:val="00B91790"/>
    <w:rsid w:val="00BA310B"/>
    <w:rsid w:val="00BA4525"/>
    <w:rsid w:val="00BA7822"/>
    <w:rsid w:val="00BB61DA"/>
    <w:rsid w:val="00BC4CD9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7DD7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6392"/>
    <w:rsid w:val="00C7082F"/>
    <w:rsid w:val="00C7084C"/>
    <w:rsid w:val="00C73A13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2C52"/>
    <w:rsid w:val="00DA391F"/>
    <w:rsid w:val="00DA6727"/>
    <w:rsid w:val="00DB0D47"/>
    <w:rsid w:val="00DB147A"/>
    <w:rsid w:val="00DB2B4B"/>
    <w:rsid w:val="00DB2E41"/>
    <w:rsid w:val="00DB5188"/>
    <w:rsid w:val="00DB51F2"/>
    <w:rsid w:val="00DB5A4E"/>
    <w:rsid w:val="00DC17E6"/>
    <w:rsid w:val="00DC4818"/>
    <w:rsid w:val="00DD1906"/>
    <w:rsid w:val="00DE0780"/>
    <w:rsid w:val="00DE15BF"/>
    <w:rsid w:val="00DE2617"/>
    <w:rsid w:val="00DF12BF"/>
    <w:rsid w:val="00DF2243"/>
    <w:rsid w:val="00DF4443"/>
    <w:rsid w:val="00DF523F"/>
    <w:rsid w:val="00DF6128"/>
    <w:rsid w:val="00DF6A85"/>
    <w:rsid w:val="00E01A0F"/>
    <w:rsid w:val="00E044C9"/>
    <w:rsid w:val="00E05189"/>
    <w:rsid w:val="00E06052"/>
    <w:rsid w:val="00E0733F"/>
    <w:rsid w:val="00E12B9C"/>
    <w:rsid w:val="00E1792C"/>
    <w:rsid w:val="00E2153E"/>
    <w:rsid w:val="00E21918"/>
    <w:rsid w:val="00E22447"/>
    <w:rsid w:val="00E226AE"/>
    <w:rsid w:val="00E259D4"/>
    <w:rsid w:val="00E277A7"/>
    <w:rsid w:val="00E32F28"/>
    <w:rsid w:val="00E3519B"/>
    <w:rsid w:val="00E3734C"/>
    <w:rsid w:val="00E4321A"/>
    <w:rsid w:val="00E46361"/>
    <w:rsid w:val="00E4651A"/>
    <w:rsid w:val="00E46CCD"/>
    <w:rsid w:val="00E47876"/>
    <w:rsid w:val="00E53204"/>
    <w:rsid w:val="00E53F19"/>
    <w:rsid w:val="00E55ECA"/>
    <w:rsid w:val="00E560AA"/>
    <w:rsid w:val="00E568D0"/>
    <w:rsid w:val="00E57513"/>
    <w:rsid w:val="00E654F0"/>
    <w:rsid w:val="00E70907"/>
    <w:rsid w:val="00E70BB9"/>
    <w:rsid w:val="00E751CD"/>
    <w:rsid w:val="00E77722"/>
    <w:rsid w:val="00E817E4"/>
    <w:rsid w:val="00E84B1F"/>
    <w:rsid w:val="00E85A9A"/>
    <w:rsid w:val="00E8739D"/>
    <w:rsid w:val="00E90D46"/>
    <w:rsid w:val="00E97E81"/>
    <w:rsid w:val="00EA1A05"/>
    <w:rsid w:val="00EA272C"/>
    <w:rsid w:val="00EA29B1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443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2A1F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17"/>
    <w:rsid w:val="00F34455"/>
    <w:rsid w:val="00F35077"/>
    <w:rsid w:val="00F37BFF"/>
    <w:rsid w:val="00F404BB"/>
    <w:rsid w:val="00F41548"/>
    <w:rsid w:val="00F4294A"/>
    <w:rsid w:val="00F43F46"/>
    <w:rsid w:val="00F44401"/>
    <w:rsid w:val="00F4609D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C3F01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213A2F"/>
    <w:rPr>
      <w:rFonts w:cs="Times New Roman"/>
      <w:sz w:val="22"/>
      <w:szCs w:val="22"/>
    </w:rPr>
  </w:style>
  <w:style w:type="paragraph" w:customStyle="1" w:styleId="BSStudyChapter6">
    <w:name w:val="BS_Study_Chapter_6"/>
    <w:basedOn w:val="Norml"/>
    <w:next w:val="Norml"/>
    <w:qFormat/>
    <w:rsid w:val="004D2ED9"/>
    <w:pPr>
      <w:spacing w:after="0" w:line="240" w:lineRule="auto"/>
    </w:pPr>
    <w:rPr>
      <w:b/>
      <w:color w:val="F1882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B10A8953F10460BA559B0E76A2B920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053DB27-9EC9-40EE-B575-E9139ED6CD9D}"/>
      </w:docPartPr>
      <w:docPartBody>
        <w:p w:rsidR="004D0AD0" w:rsidRDefault="00733C38" w:rsidP="00733C38">
          <w:pPr>
            <w:pStyle w:val="1B10A8953F10460BA559B0E76A2B920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38"/>
    <w:rsid w:val="004D0AD0"/>
    <w:rsid w:val="00733C38"/>
    <w:rsid w:val="00C65C7F"/>
    <w:rsid w:val="00F2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33C38"/>
    <w:rPr>
      <w:color w:val="808080"/>
    </w:rPr>
  </w:style>
  <w:style w:type="paragraph" w:customStyle="1" w:styleId="1B10A8953F10460BA559B0E76A2B920A">
    <w:name w:val="1B10A8953F10460BA559B0E76A2B920A"/>
    <w:rsid w:val="00733C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E18DF-7DDD-4B4B-AEA1-73D09664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613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Csaba</dc:creator>
  <cp:lastModifiedBy>Batóné Mácsai Gyöngyvér</cp:lastModifiedBy>
  <cp:revision>20</cp:revision>
  <cp:lastPrinted>2020-09-14T15:01:00Z</cp:lastPrinted>
  <dcterms:created xsi:type="dcterms:W3CDTF">2023-02-27T11:04:00Z</dcterms:created>
  <dcterms:modified xsi:type="dcterms:W3CDTF">2023-03-08T09:09:00Z</dcterms:modified>
</cp:coreProperties>
</file>